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24F05">
      <w:pPr>
        <w:numPr>
          <w:ilvl w:val="0"/>
          <w:numId w:val="0"/>
        </w:numPr>
        <w:spacing w:line="360" w:lineRule="auto"/>
        <w:jc w:val="left"/>
        <w:rPr>
          <w:rFonts w:hint="default" w:ascii="仿宋_GB2312" w:hAnsi="仿宋" w:eastAsia="仿宋_GB2312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Cs/>
          <w:color w:val="auto"/>
          <w:sz w:val="32"/>
          <w:szCs w:val="32"/>
          <w:lang w:val="en-US" w:eastAsia="zh-CN"/>
        </w:rPr>
        <w:t>附件1</w:t>
      </w:r>
    </w:p>
    <w:p w14:paraId="147FDDEA">
      <w:pPr>
        <w:pStyle w:val="8"/>
        <w:rPr>
          <w:rFonts w:hint="default"/>
          <w:color w:val="auto"/>
          <w:lang w:val="en-US" w:eastAsia="zh-CN"/>
        </w:rPr>
      </w:pPr>
    </w:p>
    <w:p w14:paraId="339E5438">
      <w:pPr>
        <w:spacing w:line="360" w:lineRule="auto"/>
        <w:jc w:val="center"/>
        <w:rPr>
          <w:rFonts w:hint="eastAsia" w:ascii="宋体" w:hAnsi="宋体" w:eastAsia="宋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44"/>
          <w:szCs w:val="44"/>
          <w:lang w:val="en-US" w:eastAsia="zh-CN" w:bidi="ar-SA"/>
        </w:rPr>
        <w:t>报 价 表</w:t>
      </w:r>
    </w:p>
    <w:p w14:paraId="2E433165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083C07BD">
      <w:pPr>
        <w:spacing w:line="360" w:lineRule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投标单位（公章）：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     </w:t>
      </w:r>
    </w:p>
    <w:p w14:paraId="68BDA9E1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73DA8027">
      <w:pPr>
        <w:spacing w:line="360" w:lineRule="auto"/>
        <w:ind w:left="1400" w:hanging="1400" w:hangingChars="5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河池市宜州新区污水处理厂及配套管网设施工程（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可行性研究报告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）</w:t>
      </w:r>
    </w:p>
    <w:p w14:paraId="0E23F5CE">
      <w:pPr>
        <w:spacing w:line="360" w:lineRule="auto"/>
        <w:ind w:firstLine="3640" w:firstLineChars="1300"/>
        <w:rPr>
          <w:rFonts w:hint="default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568E6A8B">
      <w:pPr>
        <w:spacing w:line="360" w:lineRule="auto"/>
        <w:rPr>
          <w:rFonts w:hint="default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>项目编号：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-SA"/>
        </w:rPr>
        <w:t xml:space="preserve">HCCT2025001号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highlight w:val="none"/>
          <w:lang w:val="en-US" w:eastAsia="zh-CN" w:bidi="ar-SA"/>
        </w:rPr>
        <w:t xml:space="preserve">  </w:t>
      </w:r>
    </w:p>
    <w:p w14:paraId="429B760C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14C96177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</w:p>
    <w:p w14:paraId="088EECDF">
      <w:pPr>
        <w:spacing w:line="360" w:lineRule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报价金额（大写）：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   </w:t>
      </w:r>
    </w:p>
    <w:p w14:paraId="3F1D5DE2">
      <w:pPr>
        <w:spacing w:line="360" w:lineRule="auto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>报价金额（小写）：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         </w:t>
      </w:r>
    </w:p>
    <w:p w14:paraId="7CE39C81">
      <w:pPr>
        <w:spacing w:line="360" w:lineRule="auto"/>
        <w:ind w:firstLine="3640" w:firstLineChars="13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                                </w:t>
      </w:r>
    </w:p>
    <w:p w14:paraId="6D8758DD">
      <w:pPr>
        <w:spacing w:line="360" w:lineRule="auto"/>
        <w:ind w:firstLine="5040" w:firstLineChars="1800"/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 w:val="28"/>
          <w:szCs w:val="28"/>
          <w:lang w:val="en-US" w:eastAsia="zh-CN" w:bidi="ar-SA"/>
        </w:rPr>
        <w:t xml:space="preserve">年   月   日                    </w:t>
      </w:r>
    </w:p>
    <w:p w14:paraId="1B8901DE">
      <w:pPr>
        <w:pStyle w:val="3"/>
        <w:jc w:val="both"/>
        <w:rPr>
          <w:rFonts w:hint="eastAsia" w:hAnsi="宋体" w:eastAsia="宋体" w:cs="Times New Roman"/>
          <w:color w:val="auto"/>
        </w:rPr>
      </w:pPr>
    </w:p>
    <w:p w14:paraId="6A80DF74">
      <w:pPr>
        <w:pStyle w:val="2"/>
        <w:rPr>
          <w:rFonts w:hint="eastAsia" w:hAnsi="宋体" w:eastAsia="宋体" w:cs="Times New Roman"/>
          <w:color w:val="auto"/>
        </w:rPr>
      </w:pPr>
    </w:p>
    <w:p w14:paraId="2D691D12">
      <w:pPr>
        <w:pStyle w:val="2"/>
        <w:rPr>
          <w:rFonts w:hint="eastAsia" w:hAnsi="宋体" w:eastAsia="宋体" w:cs="Times New Roman"/>
          <w:color w:val="auto"/>
        </w:rPr>
      </w:pPr>
    </w:p>
    <w:p w14:paraId="5F1566D9">
      <w:pPr>
        <w:rPr>
          <w:rFonts w:hint="eastAsia"/>
          <w:color w:val="auto"/>
        </w:rPr>
      </w:pPr>
    </w:p>
    <w:p w14:paraId="18E2C4F4">
      <w:pPr>
        <w:rPr>
          <w:rFonts w:hint="eastAsia"/>
          <w:color w:val="auto"/>
        </w:rPr>
      </w:pPr>
    </w:p>
    <w:p w14:paraId="2AB26401">
      <w:pPr>
        <w:rPr>
          <w:rFonts w:hint="eastAsia"/>
          <w:color w:val="auto"/>
        </w:rPr>
      </w:pPr>
    </w:p>
    <w:p w14:paraId="1C0A3F3C">
      <w:pPr>
        <w:rPr>
          <w:rFonts w:hint="eastAsia"/>
          <w:color w:val="auto"/>
        </w:rPr>
      </w:pPr>
    </w:p>
    <w:p w14:paraId="2A143886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</w:rPr>
        <w:t>注：</w:t>
      </w:r>
      <w:r>
        <w:rPr>
          <w:rFonts w:hint="eastAsia" w:ascii="仿宋_GB2312" w:eastAsia="仿宋_GB2312"/>
          <w:b/>
          <w:bCs/>
          <w:color w:val="auto"/>
          <w:lang w:val="en-US" w:eastAsia="zh-CN"/>
        </w:rPr>
        <w:t>0&lt;报价金额&lt;47500.00元，为有效报价</w:t>
      </w:r>
      <w:r>
        <w:rPr>
          <w:rFonts w:hint="eastAsia" w:ascii="仿宋_GB2312" w:eastAsia="仿宋_GB2312"/>
          <w:b/>
          <w:bCs/>
          <w:color w:val="auto"/>
        </w:rPr>
        <w:t>。</w:t>
      </w:r>
      <w:r>
        <w:rPr>
          <w:rFonts w:hint="eastAsia" w:ascii="仿宋_GB2312" w:eastAsia="仿宋_GB2312"/>
          <w:color w:val="auto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D45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8F43EA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8F43EA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jZlMGZkMGY2ZDhhNjhhYzM2ZWNkZGQ1NTkwMzkifQ=="/>
  </w:docVars>
  <w:rsids>
    <w:rsidRoot w:val="2026171D"/>
    <w:rsid w:val="00D72D78"/>
    <w:rsid w:val="04425FE9"/>
    <w:rsid w:val="0A5847B8"/>
    <w:rsid w:val="16C15493"/>
    <w:rsid w:val="171B1EB8"/>
    <w:rsid w:val="17F545AA"/>
    <w:rsid w:val="1B6F7A9E"/>
    <w:rsid w:val="1BF63E16"/>
    <w:rsid w:val="2026171D"/>
    <w:rsid w:val="24B741C8"/>
    <w:rsid w:val="269B3CF6"/>
    <w:rsid w:val="27DB07F0"/>
    <w:rsid w:val="29207A5D"/>
    <w:rsid w:val="2BF01B49"/>
    <w:rsid w:val="3D041275"/>
    <w:rsid w:val="482E189D"/>
    <w:rsid w:val="48AD548B"/>
    <w:rsid w:val="4A5536B5"/>
    <w:rsid w:val="64482D86"/>
    <w:rsid w:val="68854074"/>
    <w:rsid w:val="696664D6"/>
    <w:rsid w:val="6B2A42CC"/>
    <w:rsid w:val="6C2B2308"/>
    <w:rsid w:val="716F6875"/>
    <w:rsid w:val="7254333C"/>
    <w:rsid w:val="763C2392"/>
    <w:rsid w:val="77820FDB"/>
    <w:rsid w:val="7FAB3B56"/>
    <w:rsid w:val="7FC6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Courier New"/>
      <w:sz w:val="18"/>
      <w:szCs w:val="20"/>
    </w:rPr>
  </w:style>
  <w:style w:type="paragraph" w:styleId="3">
    <w:name w:val="Body Text"/>
    <w:basedOn w:val="1"/>
    <w:next w:val="1"/>
    <w:qFormat/>
    <w:uiPriority w:val="99"/>
    <w:pPr>
      <w:jc w:val="center"/>
    </w:pPr>
    <w:rPr>
      <w:sz w:val="52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9">
    <w:name w:val="正文首行缩进 21"/>
    <w:basedOn w:val="1"/>
    <w:qFormat/>
    <w:uiPriority w:val="0"/>
    <w:pPr>
      <w:spacing w:after="120"/>
      <w:ind w:left="420" w:leftChars="200" w:firstLine="420"/>
    </w:pPr>
    <w:rPr>
      <w:rFonts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2695</Words>
  <Characters>2820</Characters>
  <Lines>0</Lines>
  <Paragraphs>0</Paragraphs>
  <TotalTime>20</TotalTime>
  <ScaleCrop>false</ScaleCrop>
  <LinksUpToDate>false</LinksUpToDate>
  <CharactersWithSpaces>3271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2024-06-17T07:55:00Z</dcterms:created>
  <dc:creator>Administrator</dc:creator>
  <cp:lastModifiedBy>运营公司</cp:lastModifiedBy>
  <cp:lastPrinted>2025-02-12T09:07:00Z</cp:lastPrinted>
  <dcterms:modified xsi:type="dcterms:W3CDTF">2025-02-20T07:18:44Z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097BB7FEBD814750A48EE6E32E6203ED_13</vt:lpwstr>
  </property>
  <property fmtid="{D5CDD505-2E9C-101B-9397-08002B2CF9AE}" pid="4" name="KSOTemplateDocerSaveRecord">
    <vt:lpwstr>eyJoZGlkIjoiMGExN2ZlMWQ0NzhiMjFkOTA2NTM0MGE1MDE1Njg5OGEiLCJ1c2VySWQiOiIxMzkwMzA1OTY1In0=</vt:lpwstr>
  </property>
</Properties>
</file>