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附件1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highlight w:val="none"/>
        </w:rPr>
        <w:t>报价表</w:t>
      </w:r>
    </w:p>
    <w:p>
      <w:pPr>
        <w:spacing w:line="560" w:lineRule="exact"/>
        <w:jc w:val="left"/>
        <w:rPr>
          <w:rFonts w:hint="eastAsia" w:ascii="宋体" w:hAnsi="宋体" w:eastAsia="宋体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color w:val="auto"/>
          <w:sz w:val="44"/>
          <w:szCs w:val="44"/>
          <w:highlight w:val="none"/>
        </w:rPr>
        <w:t xml:space="preserve"> </w:t>
      </w:r>
    </w:p>
    <w:p>
      <w:pPr>
        <w:pStyle w:val="3"/>
        <w:rPr>
          <w:rFonts w:hint="eastAsia" w:ascii="宋体" w:hAnsi="宋体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color w:val="auto"/>
          <w:sz w:val="44"/>
          <w:szCs w:val="44"/>
          <w:highlight w:val="none"/>
        </w:rPr>
        <w:t xml:space="preserve"> </w:t>
      </w:r>
    </w:p>
    <w:p>
      <w:pPr>
        <w:pStyle w:val="3"/>
        <w:rPr>
          <w:rFonts w:hint="eastAsia" w:ascii="宋体" w:hAnsi="宋体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color w:val="auto"/>
          <w:sz w:val="44"/>
          <w:szCs w:val="44"/>
          <w:highlight w:val="none"/>
        </w:rPr>
        <w:t xml:space="preserve"> </w:t>
      </w: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投标单位名称（公章）：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</w:t>
      </w: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autoSpaceDE w:val="0"/>
        <w:spacing w:line="600" w:lineRule="exact"/>
        <w:ind w:left="1600" w:hanging="1600" w:hangingChars="50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项目名称：</w:t>
      </w:r>
      <w:r>
        <w:rPr>
          <w:rFonts w:hint="eastAsia" w:ascii="宋体" w:hAnsi="宋体"/>
          <w:color w:val="auto"/>
          <w:sz w:val="32"/>
          <w:szCs w:val="32"/>
          <w:highlight w:val="none"/>
          <w:u w:val="single"/>
        </w:rPr>
        <w:t>河池市宜州区北山镇规模化供水工程项目一期工程</w:t>
      </w:r>
      <w:r>
        <w:rPr>
          <w:rFonts w:hint="eastAsia" w:ascii="宋体" w:hAnsi="宋体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  <w:highlight w:val="none"/>
          <w:u w:val="single"/>
        </w:rPr>
        <w:t>水利项目竣工抽检检测</w:t>
      </w:r>
      <w:r>
        <w:rPr>
          <w:rFonts w:hint="eastAsia" w:ascii="宋体" w:hAnsi="宋体"/>
          <w:color w:val="auto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spacing w:line="600" w:lineRule="exact"/>
        <w:ind w:left="1280" w:hanging="1280" w:hangingChars="400"/>
        <w:jc w:val="left"/>
        <w:rPr>
          <w:rFonts w:hint="eastAsia" w:ascii="仿宋_GB2312" w:hAnsi="Calibri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项目编号：</w:t>
      </w:r>
      <w:r>
        <w:rPr>
          <w:rFonts w:hint="eastAsia" w:ascii="宋体" w:hAnsi="宋体"/>
          <w:color w:val="auto"/>
          <w:sz w:val="32"/>
          <w:szCs w:val="32"/>
          <w:highlight w:val="none"/>
          <w:u w:val="single"/>
        </w:rPr>
        <w:t>HCCT2023208</w:t>
      </w:r>
      <w:r>
        <w:rPr>
          <w:rFonts w:hint="eastAsia" w:ascii="宋体" w:hAnsi="宋体"/>
          <w:color w:val="auto"/>
          <w:sz w:val="32"/>
          <w:szCs w:val="32"/>
          <w:highlight w:val="none"/>
          <w:u w:val="single"/>
          <w:lang w:val="en-US" w:eastAsia="zh-CN"/>
        </w:rPr>
        <w:t>41</w:t>
      </w:r>
      <w:r>
        <w:rPr>
          <w:rFonts w:hint="eastAsia" w:ascii="宋体" w:hAnsi="宋体"/>
          <w:color w:val="auto"/>
          <w:sz w:val="32"/>
          <w:szCs w:val="32"/>
          <w:highlight w:val="none"/>
          <w:u w:val="single"/>
        </w:rPr>
        <w:t>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报价金额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：（大写）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</w:t>
      </w:r>
    </w:p>
    <w:p>
      <w:pPr>
        <w:pStyle w:val="3"/>
        <w:rPr>
          <w:rFonts w:hint="eastAsia" w:eastAsia="仿宋_GB2312"/>
          <w:color w:val="auto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     （小写）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</w:t>
      </w:r>
    </w:p>
    <w:p>
      <w:pPr>
        <w:spacing w:line="560" w:lineRule="exact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60" w:lineRule="exact"/>
        <w:jc w:val="left"/>
        <w:rPr>
          <w:rFonts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eastAsia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320" w:firstLineChars="1350"/>
        <w:jc w:val="left"/>
        <w:rPr>
          <w:rFonts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rPr>
          <w:rFonts w:hint="eastAsia"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  </w:t>
      </w:r>
    </w:p>
    <w:p>
      <w:pPr>
        <w:pStyle w:val="3"/>
        <w:rPr>
          <w:rFonts w:hint="eastAsia"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 </w:t>
      </w:r>
    </w:p>
    <w:p>
      <w:pPr>
        <w:rPr>
          <w:rFonts w:hint="eastAsia"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 </w:t>
      </w:r>
    </w:p>
    <w:p>
      <w:pPr>
        <w:rPr>
          <w:rFonts w:hint="eastAsia"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 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注：有效报价：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＜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报价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＜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9000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.00元为有效报价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TFhNzdjYzZiOTE3MjhhZTJjYmE0ODcwMDU4NWMifQ=="/>
  </w:docVars>
  <w:rsids>
    <w:rsidRoot w:val="00EE627A"/>
    <w:rsid w:val="007F7F18"/>
    <w:rsid w:val="00C07C7B"/>
    <w:rsid w:val="00D85368"/>
    <w:rsid w:val="00EE627A"/>
    <w:rsid w:val="042C3E89"/>
    <w:rsid w:val="04492426"/>
    <w:rsid w:val="082E537D"/>
    <w:rsid w:val="09FB72E3"/>
    <w:rsid w:val="21C37F1C"/>
    <w:rsid w:val="267F63E8"/>
    <w:rsid w:val="2D403CB7"/>
    <w:rsid w:val="32E65D3C"/>
    <w:rsid w:val="3CE64768"/>
    <w:rsid w:val="43E8286A"/>
    <w:rsid w:val="491237CF"/>
    <w:rsid w:val="4E5C288A"/>
    <w:rsid w:val="598E3AFB"/>
    <w:rsid w:val="59A55120"/>
    <w:rsid w:val="5E10342D"/>
    <w:rsid w:val="5F852AF8"/>
    <w:rsid w:val="643A0B6D"/>
    <w:rsid w:val="789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8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3">
    <w:name w:val="footer"/>
    <w:basedOn w:val="1"/>
    <w:link w:val="10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Default"/>
    <w:basedOn w:val="1"/>
    <w:qFormat/>
    <w:uiPriority w:val="0"/>
    <w:pPr>
      <w:keepNext w:val="0"/>
      <w:keepLines w:val="0"/>
      <w:widowControl w:val="0"/>
      <w:suppressLineNumbers w:val="0"/>
      <w:tabs>
        <w:tab w:val="left" w:pos="360"/>
      </w:tabs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2">
    <w:name w:val="表格文字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bCs/>
      <w:spacing w:val="10"/>
      <w:kern w:val="0"/>
      <w:sz w:val="24"/>
      <w:szCs w:val="24"/>
      <w:lang w:val="en-US" w:eastAsia="zh-CN" w:bidi="ar"/>
    </w:rPr>
  </w:style>
  <w:style w:type="character" w:customStyle="1" w:styleId="13">
    <w:name w:val="正文文本缩进 Char"/>
    <w:basedOn w:val="7"/>
    <w:link w:val="2"/>
    <w:qFormat/>
    <w:uiPriority w:val="0"/>
    <w:rPr>
      <w:kern w:val="2"/>
      <w:sz w:val="24"/>
      <w:szCs w:val="24"/>
    </w:rPr>
  </w:style>
  <w:style w:type="character" w:customStyle="1" w:styleId="14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11392</Words>
  <Characters>11999</Characters>
  <Lines>14</Lines>
  <Paragraphs>4</Paragraphs>
  <TotalTime>1</TotalTime>
  <ScaleCrop>false</ScaleCrop>
  <LinksUpToDate>false</LinksUpToDate>
  <CharactersWithSpaces>12915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2023-09-05T02:07:00Z</dcterms:created>
  <dc:creator>dreamsummit</dc:creator>
  <cp:lastModifiedBy>WPS_255337488</cp:lastModifiedBy>
  <cp:lastPrinted>2023-11-13T02:13:00Z</cp:lastPrinted>
  <dcterms:modified xsi:type="dcterms:W3CDTF">2023-11-17T09:31:37Z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9FDC9EA72CFA40DF9C4A0C99F1F281F3_13</vt:lpwstr>
  </property>
</Properties>
</file>